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A1B" w:rsidRPr="0035067B" w:rsidRDefault="005B7C68" w:rsidP="0035067B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B7C68">
        <w:rPr>
          <w:rFonts w:ascii="Times New Roman" w:hAnsi="Times New Roman" w:cs="Times New Roman"/>
          <w:sz w:val="28"/>
          <w:szCs w:val="28"/>
        </w:rPr>
        <w:t> </w:t>
      </w:r>
      <w:r w:rsidR="00027A1B" w:rsidRPr="0035067B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A524B" w:rsidRPr="0035067B">
        <w:rPr>
          <w:rFonts w:ascii="Times New Roman" w:hAnsi="Times New Roman" w:cs="Times New Roman"/>
          <w:sz w:val="28"/>
          <w:szCs w:val="28"/>
        </w:rPr>
        <w:t>4</w:t>
      </w:r>
    </w:p>
    <w:p w:rsidR="005401EB" w:rsidRPr="003C1B2F" w:rsidRDefault="005401EB" w:rsidP="00F41769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3275FB" w:rsidRDefault="0035067B" w:rsidP="0035067B">
      <w:pPr>
        <w:spacing w:after="0" w:line="240" w:lineRule="auto"/>
        <w:ind w:left="567" w:right="124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067B">
        <w:rPr>
          <w:rFonts w:ascii="Times New Roman" w:hAnsi="Times New Roman" w:cs="Times New Roman"/>
          <w:b/>
          <w:sz w:val="28"/>
          <w:szCs w:val="28"/>
        </w:rPr>
        <w:t>Матриц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35067B">
        <w:rPr>
          <w:rFonts w:ascii="Times New Roman" w:hAnsi="Times New Roman" w:cs="Times New Roman"/>
          <w:b/>
          <w:sz w:val="28"/>
          <w:szCs w:val="28"/>
        </w:rPr>
        <w:t xml:space="preserve"> индикаторов </w:t>
      </w:r>
    </w:p>
    <w:p w:rsidR="003275FB" w:rsidRDefault="0035067B" w:rsidP="0035067B">
      <w:pPr>
        <w:spacing w:after="0" w:line="240" w:lineRule="auto"/>
        <w:ind w:left="567" w:right="1245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5067B">
        <w:rPr>
          <w:rFonts w:ascii="Times New Roman" w:hAnsi="Times New Roman" w:cs="Times New Roman"/>
          <w:b/>
          <w:sz w:val="28"/>
          <w:szCs w:val="28"/>
        </w:rPr>
        <w:t>мониторинга</w:t>
      </w:r>
      <w:proofErr w:type="gramEnd"/>
      <w:r w:rsidRPr="0035067B">
        <w:rPr>
          <w:rFonts w:ascii="Times New Roman" w:hAnsi="Times New Roman" w:cs="Times New Roman"/>
          <w:b/>
          <w:sz w:val="28"/>
          <w:szCs w:val="28"/>
        </w:rPr>
        <w:t xml:space="preserve"> и оценки реализации Программы развития инклюзивного образования </w:t>
      </w:r>
    </w:p>
    <w:p w:rsidR="005401EB" w:rsidRPr="0035067B" w:rsidRDefault="0035067B" w:rsidP="0035067B">
      <w:pPr>
        <w:spacing w:after="0" w:line="240" w:lineRule="auto"/>
        <w:ind w:left="567" w:right="1245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proofErr w:type="gramStart"/>
      <w:r w:rsidRPr="0035067B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35067B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Республике на 2019-2023 годы</w:t>
      </w:r>
    </w:p>
    <w:p w:rsidR="005401EB" w:rsidRDefault="005401EB" w:rsidP="00F417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tbl>
      <w:tblPr>
        <w:tblStyle w:val="a9"/>
        <w:tblW w:w="1531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2126"/>
        <w:gridCol w:w="1276"/>
        <w:gridCol w:w="992"/>
        <w:gridCol w:w="993"/>
        <w:gridCol w:w="1134"/>
        <w:gridCol w:w="1134"/>
        <w:gridCol w:w="1134"/>
        <w:gridCol w:w="1275"/>
        <w:gridCol w:w="993"/>
        <w:gridCol w:w="1559"/>
      </w:tblGrid>
      <w:tr w:rsidR="00F27091" w:rsidRPr="0035067B" w:rsidTr="00BE2F37">
        <w:trPr>
          <w:tblHeader/>
        </w:trPr>
        <w:tc>
          <w:tcPr>
            <w:tcW w:w="426" w:type="dxa"/>
            <w:vMerge w:val="restart"/>
          </w:tcPr>
          <w:p w:rsidR="00F27091" w:rsidRPr="0035067B" w:rsidRDefault="00F27091" w:rsidP="003506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268" w:type="dxa"/>
            <w:vMerge w:val="restart"/>
          </w:tcPr>
          <w:p w:rsidR="00F27091" w:rsidRPr="0035067B" w:rsidRDefault="00F27091" w:rsidP="003506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Задача</w:t>
            </w:r>
          </w:p>
        </w:tc>
        <w:tc>
          <w:tcPr>
            <w:tcW w:w="2126" w:type="dxa"/>
            <w:vMerge w:val="restart"/>
          </w:tcPr>
          <w:p w:rsidR="00F27091" w:rsidRPr="0035067B" w:rsidRDefault="00F27091" w:rsidP="003506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индикатора</w:t>
            </w:r>
          </w:p>
        </w:tc>
        <w:tc>
          <w:tcPr>
            <w:tcW w:w="1276" w:type="dxa"/>
            <w:vMerge w:val="restart"/>
          </w:tcPr>
          <w:p w:rsidR="00F27091" w:rsidRPr="0035067B" w:rsidRDefault="00F27091" w:rsidP="003506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Единица</w:t>
            </w:r>
          </w:p>
          <w:p w:rsidR="00F27091" w:rsidRPr="0035067B" w:rsidRDefault="00F27091" w:rsidP="003506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</w:t>
            </w:r>
            <w:r w:rsidRPr="0035067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змере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  <w:r w:rsidRPr="0035067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ния</w:t>
            </w:r>
            <w:proofErr w:type="spellEnd"/>
          </w:p>
        </w:tc>
        <w:tc>
          <w:tcPr>
            <w:tcW w:w="992" w:type="dxa"/>
          </w:tcPr>
          <w:p w:rsidR="003275FB" w:rsidRDefault="00F27091" w:rsidP="003506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35067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Базо</w:t>
            </w:r>
            <w:proofErr w:type="spellEnd"/>
            <w:r w:rsidR="003275F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</w:p>
          <w:p w:rsidR="00F27091" w:rsidRPr="0035067B" w:rsidRDefault="00F27091" w:rsidP="003506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35067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вый</w:t>
            </w:r>
            <w:proofErr w:type="gramEnd"/>
            <w:r w:rsidRPr="0035067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4395" w:type="dxa"/>
            <w:gridSpan w:val="4"/>
          </w:tcPr>
          <w:p w:rsidR="00F27091" w:rsidRPr="0035067B" w:rsidRDefault="00F27091" w:rsidP="003506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Промежуточные индикаторы</w:t>
            </w:r>
          </w:p>
        </w:tc>
        <w:tc>
          <w:tcPr>
            <w:tcW w:w="1275" w:type="dxa"/>
          </w:tcPr>
          <w:p w:rsidR="00F27091" w:rsidRPr="0035067B" w:rsidRDefault="00F27091" w:rsidP="003506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Целевые показатели</w:t>
            </w:r>
          </w:p>
        </w:tc>
        <w:tc>
          <w:tcPr>
            <w:tcW w:w="993" w:type="dxa"/>
            <w:vMerge w:val="restart"/>
          </w:tcPr>
          <w:p w:rsidR="00F27091" w:rsidRPr="0035067B" w:rsidRDefault="00F27091" w:rsidP="003506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5067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Источ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  <w:r w:rsidRPr="0035067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ники</w:t>
            </w:r>
            <w:proofErr w:type="spellEnd"/>
            <w:proofErr w:type="gramEnd"/>
            <w:r w:rsidRPr="0035067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дан</w:t>
            </w:r>
            <w:r w:rsidR="003275F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  <w:proofErr w:type="spellStart"/>
            <w:r w:rsidRPr="0035067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ных</w:t>
            </w:r>
            <w:proofErr w:type="spellEnd"/>
          </w:p>
        </w:tc>
        <w:tc>
          <w:tcPr>
            <w:tcW w:w="1559" w:type="dxa"/>
            <w:vMerge w:val="restart"/>
          </w:tcPr>
          <w:p w:rsidR="00F27091" w:rsidRPr="0035067B" w:rsidRDefault="00F27091" w:rsidP="003275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35067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Ответствен</w:t>
            </w:r>
            <w:r w:rsidR="003275F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  <w:proofErr w:type="spellStart"/>
            <w:r w:rsidRPr="0035067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ный</w:t>
            </w:r>
            <w:proofErr w:type="spellEnd"/>
            <w:proofErr w:type="gramEnd"/>
            <w:r w:rsidRPr="0035067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исполни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  <w:proofErr w:type="spellStart"/>
            <w:r w:rsidRPr="0035067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тель</w:t>
            </w:r>
            <w:proofErr w:type="spellEnd"/>
          </w:p>
        </w:tc>
      </w:tr>
      <w:tr w:rsidR="00F27091" w:rsidRPr="0035067B" w:rsidTr="00BE2F37">
        <w:trPr>
          <w:tblHeader/>
        </w:trPr>
        <w:tc>
          <w:tcPr>
            <w:tcW w:w="426" w:type="dxa"/>
            <w:vMerge/>
          </w:tcPr>
          <w:p w:rsidR="00F27091" w:rsidRPr="0035067B" w:rsidRDefault="00F27091" w:rsidP="00F4176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</w:tcPr>
          <w:p w:rsidR="00F27091" w:rsidRPr="0035067B" w:rsidRDefault="00F27091" w:rsidP="00F4176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</w:tcPr>
          <w:p w:rsidR="00F27091" w:rsidRPr="0035067B" w:rsidRDefault="00F27091" w:rsidP="00F4176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</w:tcPr>
          <w:p w:rsidR="00F27091" w:rsidRPr="0035067B" w:rsidRDefault="00F27091" w:rsidP="00F4176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F27091" w:rsidRPr="0035067B" w:rsidRDefault="00F27091" w:rsidP="003275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993" w:type="dxa"/>
          </w:tcPr>
          <w:p w:rsidR="00F27091" w:rsidRPr="0035067B" w:rsidRDefault="00F27091" w:rsidP="003275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134" w:type="dxa"/>
          </w:tcPr>
          <w:p w:rsidR="00F27091" w:rsidRPr="0035067B" w:rsidRDefault="00F27091" w:rsidP="003275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134" w:type="dxa"/>
          </w:tcPr>
          <w:p w:rsidR="00F27091" w:rsidRPr="0035067B" w:rsidRDefault="00F27091" w:rsidP="003275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134" w:type="dxa"/>
          </w:tcPr>
          <w:p w:rsidR="00F27091" w:rsidRPr="0035067B" w:rsidRDefault="00F27091" w:rsidP="003275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275" w:type="dxa"/>
          </w:tcPr>
          <w:p w:rsidR="00F27091" w:rsidRPr="0035067B" w:rsidRDefault="00F27091" w:rsidP="003275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993" w:type="dxa"/>
            <w:vMerge/>
          </w:tcPr>
          <w:p w:rsidR="00F27091" w:rsidRPr="0035067B" w:rsidRDefault="00F27091" w:rsidP="00F4176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</w:tcPr>
          <w:p w:rsidR="00F27091" w:rsidRPr="0035067B" w:rsidRDefault="00F27091" w:rsidP="00F4176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F6977" w:rsidRPr="0035067B" w:rsidTr="00BE2F37">
        <w:tc>
          <w:tcPr>
            <w:tcW w:w="426" w:type="dxa"/>
          </w:tcPr>
          <w:p w:rsidR="00AF6977" w:rsidRPr="0062415F" w:rsidRDefault="0062415F" w:rsidP="00F270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1.</w:t>
            </w:r>
          </w:p>
        </w:tc>
        <w:tc>
          <w:tcPr>
            <w:tcW w:w="2268" w:type="dxa"/>
          </w:tcPr>
          <w:p w:rsidR="00AF6977" w:rsidRPr="0035067B" w:rsidRDefault="00AF6977" w:rsidP="00F270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Совершенствова</w:t>
            </w:r>
            <w:r w:rsidR="003275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35067B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нормативно-правовой базы в области образования, ориентированной на ра</w:t>
            </w:r>
            <w:r w:rsidR="003275FB">
              <w:rPr>
                <w:rFonts w:ascii="Times New Roman" w:hAnsi="Times New Roman" w:cs="Times New Roman"/>
                <w:sz w:val="24"/>
                <w:szCs w:val="24"/>
              </w:rPr>
              <w:t>звитие инклюзивного образования</w:t>
            </w:r>
          </w:p>
        </w:tc>
        <w:tc>
          <w:tcPr>
            <w:tcW w:w="2126" w:type="dxa"/>
          </w:tcPr>
          <w:p w:rsidR="00AF6977" w:rsidRPr="0035067B" w:rsidRDefault="00AF6977" w:rsidP="00B41C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Количество разработанных </w:t>
            </w:r>
            <w:r w:rsidR="00B41CA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нормативных правовых актов</w:t>
            </w:r>
          </w:p>
        </w:tc>
        <w:tc>
          <w:tcPr>
            <w:tcW w:w="1276" w:type="dxa"/>
          </w:tcPr>
          <w:p w:rsidR="00AF6977" w:rsidRPr="0035067B" w:rsidRDefault="005F3239" w:rsidP="003275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992" w:type="dxa"/>
          </w:tcPr>
          <w:p w:rsidR="00AF6977" w:rsidRPr="0035067B" w:rsidRDefault="005F3239" w:rsidP="003275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3" w:type="dxa"/>
          </w:tcPr>
          <w:p w:rsidR="00AF6977" w:rsidRPr="0035067B" w:rsidRDefault="00FC04A5" w:rsidP="003275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</w:tcPr>
          <w:p w:rsidR="00AF6977" w:rsidRPr="0035067B" w:rsidRDefault="005F3239" w:rsidP="00F270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факту</w:t>
            </w:r>
          </w:p>
        </w:tc>
        <w:tc>
          <w:tcPr>
            <w:tcW w:w="1134" w:type="dxa"/>
          </w:tcPr>
          <w:p w:rsidR="00AF6977" w:rsidRPr="0035067B" w:rsidRDefault="005F3239" w:rsidP="00F270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факту</w:t>
            </w:r>
          </w:p>
        </w:tc>
        <w:tc>
          <w:tcPr>
            <w:tcW w:w="1134" w:type="dxa"/>
          </w:tcPr>
          <w:p w:rsidR="00AF6977" w:rsidRPr="0035067B" w:rsidRDefault="005F3239" w:rsidP="00F270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факту</w:t>
            </w:r>
          </w:p>
        </w:tc>
        <w:tc>
          <w:tcPr>
            <w:tcW w:w="1275" w:type="dxa"/>
          </w:tcPr>
          <w:p w:rsidR="00AF6977" w:rsidRPr="0035067B" w:rsidRDefault="005F3239" w:rsidP="00F270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факту</w:t>
            </w:r>
          </w:p>
        </w:tc>
        <w:tc>
          <w:tcPr>
            <w:tcW w:w="993" w:type="dxa"/>
          </w:tcPr>
          <w:p w:rsidR="00AF6977" w:rsidRPr="0035067B" w:rsidRDefault="00287F9D" w:rsidP="00F270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МОН</w:t>
            </w:r>
            <w:r w:rsidR="00B41CA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3469F6" w:rsidRDefault="003469F6" w:rsidP="00F270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МТСР</w:t>
            </w:r>
            <w:r w:rsidR="00B41CA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B41CA4" w:rsidRPr="0035067B" w:rsidRDefault="00B41CA4" w:rsidP="00F270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МЗ</w:t>
            </w:r>
          </w:p>
        </w:tc>
        <w:tc>
          <w:tcPr>
            <w:tcW w:w="1559" w:type="dxa"/>
          </w:tcPr>
          <w:p w:rsidR="00AF6977" w:rsidRPr="0035067B" w:rsidRDefault="00287F9D" w:rsidP="00F270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МОН</w:t>
            </w:r>
            <w:r w:rsidR="00B41CA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3469F6" w:rsidRPr="0035067B" w:rsidRDefault="003469F6" w:rsidP="00F270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МТСР</w:t>
            </w:r>
            <w:r w:rsidR="00B41CA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3469F6" w:rsidRPr="0035067B" w:rsidRDefault="003469F6" w:rsidP="00F270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МЗ</w:t>
            </w:r>
          </w:p>
        </w:tc>
      </w:tr>
      <w:tr w:rsidR="00846068" w:rsidRPr="0035067B" w:rsidTr="00BE2F37">
        <w:tc>
          <w:tcPr>
            <w:tcW w:w="426" w:type="dxa"/>
          </w:tcPr>
          <w:p w:rsidR="00846068" w:rsidRPr="0062415F" w:rsidRDefault="00287F9D" w:rsidP="00F270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62415F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.</w:t>
            </w:r>
          </w:p>
        </w:tc>
        <w:tc>
          <w:tcPr>
            <w:tcW w:w="2268" w:type="dxa"/>
          </w:tcPr>
          <w:p w:rsidR="00846068" w:rsidRPr="0035067B" w:rsidRDefault="00846068" w:rsidP="00947B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сопровождения </w:t>
            </w:r>
            <w:r w:rsidR="00947B6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обучающихся</w:t>
            </w: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 xml:space="preserve"> со специальными образовательными потребностями в образовательном процессе</w:t>
            </w:r>
          </w:p>
        </w:tc>
        <w:tc>
          <w:tcPr>
            <w:tcW w:w="2126" w:type="dxa"/>
          </w:tcPr>
          <w:p w:rsidR="00846068" w:rsidRPr="00947B6F" w:rsidRDefault="00846068" w:rsidP="00947B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Количество общеобразовательных организаций, </w:t>
            </w:r>
            <w:r w:rsidR="00B41CA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которых осуществляется сопровождение </w:t>
            </w:r>
            <w:r w:rsidR="00947B6F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обучающихся</w:t>
            </w:r>
          </w:p>
        </w:tc>
        <w:tc>
          <w:tcPr>
            <w:tcW w:w="1276" w:type="dxa"/>
          </w:tcPr>
          <w:p w:rsidR="00846068" w:rsidRPr="0035067B" w:rsidRDefault="00846068" w:rsidP="003275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992" w:type="dxa"/>
          </w:tcPr>
          <w:p w:rsidR="00846068" w:rsidRPr="0035067B" w:rsidRDefault="00846068" w:rsidP="003275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3" w:type="dxa"/>
          </w:tcPr>
          <w:p w:rsidR="00846068" w:rsidRPr="0035067B" w:rsidRDefault="00100B5F" w:rsidP="003275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</w:tcPr>
          <w:p w:rsidR="00846068" w:rsidRPr="0035067B" w:rsidRDefault="00846068" w:rsidP="00F270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факту</w:t>
            </w:r>
          </w:p>
        </w:tc>
        <w:tc>
          <w:tcPr>
            <w:tcW w:w="1134" w:type="dxa"/>
          </w:tcPr>
          <w:p w:rsidR="00846068" w:rsidRPr="0035067B" w:rsidRDefault="00846068" w:rsidP="00F270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факту</w:t>
            </w:r>
          </w:p>
        </w:tc>
        <w:tc>
          <w:tcPr>
            <w:tcW w:w="1134" w:type="dxa"/>
          </w:tcPr>
          <w:p w:rsidR="00846068" w:rsidRPr="0035067B" w:rsidRDefault="00846068" w:rsidP="00F270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факту</w:t>
            </w:r>
          </w:p>
        </w:tc>
        <w:tc>
          <w:tcPr>
            <w:tcW w:w="1275" w:type="dxa"/>
          </w:tcPr>
          <w:p w:rsidR="00846068" w:rsidRPr="0035067B" w:rsidRDefault="00846068" w:rsidP="00F270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факту</w:t>
            </w:r>
          </w:p>
        </w:tc>
        <w:tc>
          <w:tcPr>
            <w:tcW w:w="993" w:type="dxa"/>
          </w:tcPr>
          <w:p w:rsidR="00846068" w:rsidRPr="0035067B" w:rsidRDefault="00287F9D" w:rsidP="00F270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МОН</w:t>
            </w:r>
          </w:p>
        </w:tc>
        <w:tc>
          <w:tcPr>
            <w:tcW w:w="1559" w:type="dxa"/>
          </w:tcPr>
          <w:p w:rsidR="00846068" w:rsidRPr="0035067B" w:rsidRDefault="00287F9D" w:rsidP="00F270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МОН</w:t>
            </w:r>
            <w:r w:rsidR="00B41CA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2B5C88" w:rsidRPr="0035067B" w:rsidRDefault="002B5C88" w:rsidP="00F270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МФ</w:t>
            </w:r>
          </w:p>
          <w:p w:rsidR="00287F9D" w:rsidRPr="0035067B" w:rsidRDefault="00287F9D" w:rsidP="00F270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87F9D" w:rsidRPr="0035067B" w:rsidTr="00BE2F37">
        <w:tc>
          <w:tcPr>
            <w:tcW w:w="426" w:type="dxa"/>
            <w:vMerge w:val="restart"/>
          </w:tcPr>
          <w:p w:rsidR="00287F9D" w:rsidRPr="0062415F" w:rsidRDefault="00287F9D" w:rsidP="00F270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62415F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.</w:t>
            </w:r>
          </w:p>
        </w:tc>
        <w:tc>
          <w:tcPr>
            <w:tcW w:w="2268" w:type="dxa"/>
            <w:vMerge w:val="restart"/>
          </w:tcPr>
          <w:p w:rsidR="00287F9D" w:rsidRPr="0035067B" w:rsidRDefault="00287F9D" w:rsidP="00947B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Подготовка, повышение квалификации и профессиональное </w:t>
            </w:r>
            <w:r w:rsidRPr="00350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педагогических кадров и иных работников системы образования по работ</w:t>
            </w:r>
            <w:r w:rsidR="00FB5BEB" w:rsidRPr="0035067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275FB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="00947B6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обучающимися</w:t>
            </w:r>
            <w:r w:rsidR="003275FB">
              <w:rPr>
                <w:rFonts w:ascii="Times New Roman" w:hAnsi="Times New Roman" w:cs="Times New Roman"/>
                <w:sz w:val="24"/>
                <w:szCs w:val="24"/>
              </w:rPr>
              <w:t xml:space="preserve"> со специальными образовательными потребностями</w:t>
            </w:r>
          </w:p>
        </w:tc>
        <w:tc>
          <w:tcPr>
            <w:tcW w:w="2126" w:type="dxa"/>
          </w:tcPr>
          <w:p w:rsidR="00287F9D" w:rsidRPr="0035067B" w:rsidRDefault="00287F9D" w:rsidP="00F270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Наличие программ повышения квалификации </w:t>
            </w: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(включая онлайн-курсы)</w:t>
            </w:r>
          </w:p>
        </w:tc>
        <w:tc>
          <w:tcPr>
            <w:tcW w:w="1276" w:type="dxa"/>
          </w:tcPr>
          <w:p w:rsidR="00287F9D" w:rsidRPr="0035067B" w:rsidRDefault="00287F9D" w:rsidP="003275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Ед.</w:t>
            </w:r>
          </w:p>
        </w:tc>
        <w:tc>
          <w:tcPr>
            <w:tcW w:w="992" w:type="dxa"/>
          </w:tcPr>
          <w:p w:rsidR="00287F9D" w:rsidRPr="0035067B" w:rsidRDefault="00287F9D" w:rsidP="003275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3" w:type="dxa"/>
          </w:tcPr>
          <w:p w:rsidR="00287F9D" w:rsidRPr="0035067B" w:rsidRDefault="00100B5F" w:rsidP="003275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</w:tcPr>
          <w:p w:rsidR="00287F9D" w:rsidRPr="0035067B" w:rsidRDefault="00287F9D" w:rsidP="00F270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факту</w:t>
            </w:r>
          </w:p>
        </w:tc>
        <w:tc>
          <w:tcPr>
            <w:tcW w:w="1134" w:type="dxa"/>
          </w:tcPr>
          <w:p w:rsidR="00287F9D" w:rsidRPr="0035067B" w:rsidRDefault="00287F9D" w:rsidP="00F270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факту</w:t>
            </w:r>
          </w:p>
        </w:tc>
        <w:tc>
          <w:tcPr>
            <w:tcW w:w="1134" w:type="dxa"/>
          </w:tcPr>
          <w:p w:rsidR="00287F9D" w:rsidRPr="0035067B" w:rsidRDefault="00287F9D" w:rsidP="00F270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факту</w:t>
            </w:r>
          </w:p>
        </w:tc>
        <w:tc>
          <w:tcPr>
            <w:tcW w:w="1275" w:type="dxa"/>
          </w:tcPr>
          <w:p w:rsidR="00287F9D" w:rsidRPr="0035067B" w:rsidRDefault="00287F9D" w:rsidP="00F270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факту</w:t>
            </w:r>
          </w:p>
        </w:tc>
        <w:tc>
          <w:tcPr>
            <w:tcW w:w="993" w:type="dxa"/>
          </w:tcPr>
          <w:p w:rsidR="00287F9D" w:rsidRPr="0035067B" w:rsidRDefault="00287F9D" w:rsidP="00F270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МОН</w:t>
            </w:r>
          </w:p>
        </w:tc>
        <w:tc>
          <w:tcPr>
            <w:tcW w:w="1559" w:type="dxa"/>
          </w:tcPr>
          <w:p w:rsidR="00287F9D" w:rsidRPr="0035067B" w:rsidRDefault="00287F9D" w:rsidP="00F270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МОН</w:t>
            </w:r>
            <w:r w:rsidR="00B41CA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287F9D" w:rsidRPr="0035067B" w:rsidRDefault="00287F9D" w:rsidP="00F270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МЗ</w:t>
            </w:r>
            <w:r w:rsidR="00B41CA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287F9D" w:rsidRPr="0035067B" w:rsidRDefault="00EB01C1" w:rsidP="00F270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МТСР</w:t>
            </w:r>
          </w:p>
        </w:tc>
      </w:tr>
      <w:tr w:rsidR="003275FB" w:rsidRPr="0035067B" w:rsidTr="00BE2F37">
        <w:tc>
          <w:tcPr>
            <w:tcW w:w="426" w:type="dxa"/>
            <w:vMerge/>
          </w:tcPr>
          <w:p w:rsidR="003275FB" w:rsidRPr="0035067B" w:rsidRDefault="003275FB" w:rsidP="003275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</w:tcPr>
          <w:p w:rsidR="003275FB" w:rsidRPr="0035067B" w:rsidRDefault="003275FB" w:rsidP="003275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3275FB" w:rsidRPr="0035067B" w:rsidRDefault="003275FB" w:rsidP="003275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Количество </w:t>
            </w:r>
            <w:proofErr w:type="spellStart"/>
            <w:proofErr w:type="gramStart"/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сертифициро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ванных</w:t>
            </w:r>
            <w:proofErr w:type="gramEnd"/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специалистов</w:t>
            </w:r>
          </w:p>
        </w:tc>
        <w:tc>
          <w:tcPr>
            <w:tcW w:w="1276" w:type="dxa"/>
          </w:tcPr>
          <w:p w:rsidR="003275FB" w:rsidRPr="0035067B" w:rsidRDefault="003275FB" w:rsidP="003275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Чел.</w:t>
            </w:r>
          </w:p>
        </w:tc>
        <w:tc>
          <w:tcPr>
            <w:tcW w:w="992" w:type="dxa"/>
          </w:tcPr>
          <w:p w:rsidR="003275FB" w:rsidRPr="0035067B" w:rsidRDefault="003275FB" w:rsidP="003275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3" w:type="dxa"/>
          </w:tcPr>
          <w:p w:rsidR="003275FB" w:rsidRPr="0035067B" w:rsidRDefault="003275FB" w:rsidP="003275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</w:tcPr>
          <w:p w:rsidR="003275FB" w:rsidRDefault="003275FB" w:rsidP="003275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</w:p>
          <w:p w:rsidR="003275FB" w:rsidRPr="0035067B" w:rsidRDefault="003275FB" w:rsidP="00BE2F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прошед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ших</w:t>
            </w:r>
            <w:proofErr w:type="spellEnd"/>
            <w:proofErr w:type="gramEnd"/>
            <w:r w:rsidRPr="00350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2F37">
              <w:rPr>
                <w:rFonts w:ascii="Times New Roman" w:hAnsi="Times New Roman" w:cs="Times New Roman"/>
                <w:sz w:val="24"/>
                <w:szCs w:val="24"/>
              </w:rPr>
              <w:t>повыше-</w:t>
            </w:r>
            <w:proofErr w:type="spellStart"/>
            <w:r w:rsidR="00BE2F37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="00BE2F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E2F37">
              <w:rPr>
                <w:rFonts w:ascii="Times New Roman" w:hAnsi="Times New Roman" w:cs="Times New Roman"/>
                <w:sz w:val="24"/>
                <w:szCs w:val="24"/>
              </w:rPr>
              <w:t>квали-фикации</w:t>
            </w:r>
            <w:proofErr w:type="spellEnd"/>
            <w:r w:rsidRPr="00350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серти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фициро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ваны</w:t>
            </w:r>
            <w:proofErr w:type="spellEnd"/>
          </w:p>
        </w:tc>
        <w:tc>
          <w:tcPr>
            <w:tcW w:w="1134" w:type="dxa"/>
          </w:tcPr>
          <w:p w:rsidR="003275FB" w:rsidRDefault="003275FB" w:rsidP="003275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</w:p>
          <w:p w:rsidR="003275FB" w:rsidRPr="0035067B" w:rsidRDefault="003275FB" w:rsidP="003275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прошед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ших</w:t>
            </w:r>
            <w:proofErr w:type="spellEnd"/>
            <w:proofErr w:type="gramEnd"/>
            <w:r w:rsidRPr="00350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2F37">
              <w:rPr>
                <w:rFonts w:ascii="Times New Roman" w:hAnsi="Times New Roman" w:cs="Times New Roman"/>
                <w:sz w:val="24"/>
                <w:szCs w:val="24"/>
              </w:rPr>
              <w:t>повыше-</w:t>
            </w:r>
            <w:proofErr w:type="spellStart"/>
            <w:r w:rsidR="00BE2F37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="00BE2F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E2F37">
              <w:rPr>
                <w:rFonts w:ascii="Times New Roman" w:hAnsi="Times New Roman" w:cs="Times New Roman"/>
                <w:sz w:val="24"/>
                <w:szCs w:val="24"/>
              </w:rPr>
              <w:t>квали-фикации</w:t>
            </w:r>
            <w:proofErr w:type="spellEnd"/>
            <w:r w:rsidRPr="00350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серти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фициро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ваны</w:t>
            </w:r>
            <w:proofErr w:type="spellEnd"/>
          </w:p>
        </w:tc>
        <w:tc>
          <w:tcPr>
            <w:tcW w:w="1134" w:type="dxa"/>
          </w:tcPr>
          <w:p w:rsidR="003275FB" w:rsidRDefault="003275FB" w:rsidP="003275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</w:p>
          <w:p w:rsidR="003275FB" w:rsidRPr="0035067B" w:rsidRDefault="003275FB" w:rsidP="003275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прошед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ших</w:t>
            </w:r>
            <w:proofErr w:type="spellEnd"/>
            <w:proofErr w:type="gramEnd"/>
            <w:r w:rsidRPr="00350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2F37">
              <w:rPr>
                <w:rFonts w:ascii="Times New Roman" w:hAnsi="Times New Roman" w:cs="Times New Roman"/>
                <w:sz w:val="24"/>
                <w:szCs w:val="24"/>
              </w:rPr>
              <w:t>повыше-</w:t>
            </w:r>
            <w:proofErr w:type="spellStart"/>
            <w:r w:rsidR="00BE2F37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="00BE2F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E2F37">
              <w:rPr>
                <w:rFonts w:ascii="Times New Roman" w:hAnsi="Times New Roman" w:cs="Times New Roman"/>
                <w:sz w:val="24"/>
                <w:szCs w:val="24"/>
              </w:rPr>
              <w:t>квали-фикации</w:t>
            </w:r>
            <w:proofErr w:type="spellEnd"/>
            <w:r w:rsidRPr="00350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серти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фициро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ваны</w:t>
            </w:r>
            <w:proofErr w:type="spellEnd"/>
          </w:p>
        </w:tc>
        <w:tc>
          <w:tcPr>
            <w:tcW w:w="1275" w:type="dxa"/>
          </w:tcPr>
          <w:p w:rsidR="003275FB" w:rsidRPr="0035067B" w:rsidRDefault="003275FB" w:rsidP="00BE2F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                  80 % </w:t>
            </w:r>
            <w:proofErr w:type="gramStart"/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шедших</w:t>
            </w:r>
            <w:proofErr w:type="gramEnd"/>
            <w:r w:rsidRPr="00350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2F37">
              <w:rPr>
                <w:rFonts w:ascii="Times New Roman" w:hAnsi="Times New Roman" w:cs="Times New Roman"/>
                <w:sz w:val="24"/>
                <w:szCs w:val="24"/>
              </w:rPr>
              <w:t>повыше-</w:t>
            </w:r>
            <w:proofErr w:type="spellStart"/>
            <w:r w:rsidR="00BE2F37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="00BE2F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E2F37">
              <w:rPr>
                <w:rFonts w:ascii="Times New Roman" w:hAnsi="Times New Roman" w:cs="Times New Roman"/>
                <w:sz w:val="24"/>
                <w:szCs w:val="24"/>
              </w:rPr>
              <w:t>квалифи</w:t>
            </w:r>
            <w:r w:rsidR="00BE2F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2F37">
              <w:rPr>
                <w:rFonts w:ascii="Times New Roman" w:hAnsi="Times New Roman" w:cs="Times New Roman"/>
                <w:sz w:val="24"/>
                <w:szCs w:val="24"/>
              </w:rPr>
              <w:t>кации</w:t>
            </w:r>
            <w:proofErr w:type="spellEnd"/>
            <w:r w:rsidRPr="00350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сертифици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рованы</w:t>
            </w:r>
            <w:proofErr w:type="spellEnd"/>
          </w:p>
        </w:tc>
        <w:tc>
          <w:tcPr>
            <w:tcW w:w="993" w:type="dxa"/>
          </w:tcPr>
          <w:p w:rsidR="003275FB" w:rsidRPr="0035067B" w:rsidRDefault="003275FB" w:rsidP="003275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МОН</w:t>
            </w:r>
          </w:p>
        </w:tc>
        <w:tc>
          <w:tcPr>
            <w:tcW w:w="1559" w:type="dxa"/>
          </w:tcPr>
          <w:p w:rsidR="003275FB" w:rsidRPr="0035067B" w:rsidRDefault="003275FB" w:rsidP="003275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МОН</w:t>
            </w:r>
          </w:p>
        </w:tc>
      </w:tr>
      <w:tr w:rsidR="00F41769" w:rsidRPr="0035067B" w:rsidTr="00BE2F37">
        <w:tc>
          <w:tcPr>
            <w:tcW w:w="426" w:type="dxa"/>
          </w:tcPr>
          <w:p w:rsidR="00F41769" w:rsidRPr="0062415F" w:rsidRDefault="00287F9D" w:rsidP="00F270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="0062415F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.</w:t>
            </w:r>
          </w:p>
        </w:tc>
        <w:tc>
          <w:tcPr>
            <w:tcW w:w="2268" w:type="dxa"/>
          </w:tcPr>
          <w:p w:rsidR="00F41769" w:rsidRPr="0035067B" w:rsidRDefault="00F41769" w:rsidP="00947B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учебно-методических и/или ресурсных и иных центров по работе с </w:t>
            </w:r>
            <w:r w:rsidR="00947B6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обучающимися</w:t>
            </w: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B41CA4">
              <w:rPr>
                <w:rFonts w:ascii="Times New Roman" w:hAnsi="Times New Roman" w:cs="Times New Roman"/>
                <w:sz w:val="24"/>
                <w:szCs w:val="24"/>
              </w:rPr>
              <w:t>о специальными образовательными потребностями</w:t>
            </w:r>
          </w:p>
        </w:tc>
        <w:tc>
          <w:tcPr>
            <w:tcW w:w="2126" w:type="dxa"/>
          </w:tcPr>
          <w:p w:rsidR="00F41769" w:rsidRPr="0035067B" w:rsidRDefault="00F41769" w:rsidP="00F270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созданных центров</w:t>
            </w:r>
          </w:p>
        </w:tc>
        <w:tc>
          <w:tcPr>
            <w:tcW w:w="1276" w:type="dxa"/>
          </w:tcPr>
          <w:p w:rsidR="00F41769" w:rsidRPr="0035067B" w:rsidRDefault="00F41769" w:rsidP="003275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992" w:type="dxa"/>
          </w:tcPr>
          <w:p w:rsidR="00F41769" w:rsidRPr="0035067B" w:rsidRDefault="00F41769" w:rsidP="003275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3" w:type="dxa"/>
          </w:tcPr>
          <w:p w:rsidR="00F41769" w:rsidRPr="0035067B" w:rsidRDefault="00FC04A5" w:rsidP="003275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1134" w:type="dxa"/>
          </w:tcPr>
          <w:p w:rsidR="00F41769" w:rsidRPr="0035067B" w:rsidRDefault="00FC04A5" w:rsidP="003275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1134" w:type="dxa"/>
          </w:tcPr>
          <w:p w:rsidR="00F41769" w:rsidRPr="0035067B" w:rsidRDefault="00FC04A5" w:rsidP="003275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1134" w:type="dxa"/>
          </w:tcPr>
          <w:p w:rsidR="00F41769" w:rsidRPr="0035067B" w:rsidRDefault="00FC04A5" w:rsidP="003275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100B5F" w:rsidRPr="003506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F41769" w:rsidRPr="0035067B" w:rsidRDefault="00100B5F" w:rsidP="00F270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Не менее 14</w:t>
            </w:r>
          </w:p>
        </w:tc>
        <w:tc>
          <w:tcPr>
            <w:tcW w:w="993" w:type="dxa"/>
          </w:tcPr>
          <w:p w:rsidR="00F41769" w:rsidRPr="0035067B" w:rsidRDefault="00287F9D" w:rsidP="00F270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МОН</w:t>
            </w:r>
            <w:r w:rsidR="00B41CA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287F9D" w:rsidRPr="0035067B" w:rsidRDefault="00287F9D" w:rsidP="00F270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МТСР</w:t>
            </w:r>
            <w:r w:rsidR="00B41CA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287F9D" w:rsidRPr="0035067B" w:rsidRDefault="00287F9D" w:rsidP="00F270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ОМСУ</w:t>
            </w:r>
          </w:p>
        </w:tc>
        <w:tc>
          <w:tcPr>
            <w:tcW w:w="1559" w:type="dxa"/>
          </w:tcPr>
          <w:p w:rsidR="00F41769" w:rsidRPr="0035067B" w:rsidRDefault="00287F9D" w:rsidP="00F270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МОН</w:t>
            </w:r>
            <w:r w:rsidR="00B41CA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287F9D" w:rsidRPr="0035067B" w:rsidRDefault="00287F9D" w:rsidP="00F270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МТСР</w:t>
            </w:r>
          </w:p>
        </w:tc>
      </w:tr>
      <w:tr w:rsidR="003275FB" w:rsidRPr="0035067B" w:rsidTr="00BE2F37">
        <w:tc>
          <w:tcPr>
            <w:tcW w:w="426" w:type="dxa"/>
            <w:vMerge w:val="restart"/>
          </w:tcPr>
          <w:p w:rsidR="003275FB" w:rsidRPr="0062415F" w:rsidRDefault="003275FB" w:rsidP="003275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="0062415F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.</w:t>
            </w:r>
          </w:p>
        </w:tc>
        <w:tc>
          <w:tcPr>
            <w:tcW w:w="2268" w:type="dxa"/>
            <w:vMerge w:val="restart"/>
          </w:tcPr>
          <w:p w:rsidR="003275FB" w:rsidRPr="0035067B" w:rsidRDefault="003275FB" w:rsidP="003275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инклюзивной среды в образовательных организациях, а также инклюзивной </w:t>
            </w:r>
            <w:r w:rsidRPr="00350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культуры в обществе</w:t>
            </w:r>
          </w:p>
        </w:tc>
        <w:tc>
          <w:tcPr>
            <w:tcW w:w="2126" w:type="dxa"/>
          </w:tcPr>
          <w:p w:rsidR="003275FB" w:rsidRPr="0035067B" w:rsidRDefault="003275FB" w:rsidP="003275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программ и публикаций в масс-</w:t>
            </w:r>
            <w:proofErr w:type="spellStart"/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медийиных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ресурсах (ТВ, радио</w:t>
            </w: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 xml:space="preserve">) по </w:t>
            </w:r>
            <w:r w:rsidRPr="00350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развитию инклюзивного образования</w:t>
            </w:r>
          </w:p>
        </w:tc>
        <w:tc>
          <w:tcPr>
            <w:tcW w:w="1276" w:type="dxa"/>
          </w:tcPr>
          <w:p w:rsidR="003275FB" w:rsidRPr="0035067B" w:rsidRDefault="003275FB" w:rsidP="003275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Ед.</w:t>
            </w:r>
          </w:p>
        </w:tc>
        <w:tc>
          <w:tcPr>
            <w:tcW w:w="992" w:type="dxa"/>
          </w:tcPr>
          <w:p w:rsidR="003275FB" w:rsidRPr="0035067B" w:rsidRDefault="003275FB" w:rsidP="003275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3" w:type="dxa"/>
          </w:tcPr>
          <w:p w:rsidR="003275FB" w:rsidRDefault="003275FB" w:rsidP="003275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</w:p>
          <w:p w:rsidR="003275FB" w:rsidRPr="0035067B" w:rsidRDefault="003275FB" w:rsidP="00BE2F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 xml:space="preserve">2-х </w:t>
            </w:r>
            <w:proofErr w:type="spellStart"/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инфор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маци</w:t>
            </w:r>
            <w:r w:rsidR="00BE2F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онных</w:t>
            </w:r>
            <w:proofErr w:type="spellEnd"/>
            <w:r w:rsidRPr="00350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0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кампа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  <w:proofErr w:type="gramEnd"/>
            <w:r w:rsidRPr="0035067B">
              <w:rPr>
                <w:rFonts w:ascii="Times New Roman" w:hAnsi="Times New Roman" w:cs="Times New Roman"/>
                <w:sz w:val="24"/>
                <w:szCs w:val="24"/>
              </w:rPr>
              <w:t xml:space="preserve"> в год</w:t>
            </w:r>
          </w:p>
        </w:tc>
        <w:tc>
          <w:tcPr>
            <w:tcW w:w="1134" w:type="dxa"/>
          </w:tcPr>
          <w:p w:rsidR="003275FB" w:rsidRDefault="003275FB" w:rsidP="003275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менее </w:t>
            </w:r>
          </w:p>
          <w:p w:rsidR="003275FB" w:rsidRPr="0035067B" w:rsidRDefault="003275FB" w:rsidP="00BE2F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 xml:space="preserve">2-х </w:t>
            </w:r>
            <w:proofErr w:type="spellStart"/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инфор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маци</w:t>
            </w:r>
            <w:r w:rsidR="00BE2F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онных</w:t>
            </w:r>
            <w:proofErr w:type="spellEnd"/>
            <w:r w:rsidRPr="00350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0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кампа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  <w:proofErr w:type="gramEnd"/>
            <w:r w:rsidRPr="0035067B">
              <w:rPr>
                <w:rFonts w:ascii="Times New Roman" w:hAnsi="Times New Roman" w:cs="Times New Roman"/>
                <w:sz w:val="24"/>
                <w:szCs w:val="24"/>
              </w:rPr>
              <w:t xml:space="preserve"> в год</w:t>
            </w:r>
          </w:p>
        </w:tc>
        <w:tc>
          <w:tcPr>
            <w:tcW w:w="1134" w:type="dxa"/>
          </w:tcPr>
          <w:p w:rsidR="003275FB" w:rsidRDefault="003275FB" w:rsidP="003275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менее </w:t>
            </w:r>
          </w:p>
          <w:p w:rsidR="003275FB" w:rsidRPr="0035067B" w:rsidRDefault="003275FB" w:rsidP="00BE2F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 xml:space="preserve">2-х </w:t>
            </w:r>
            <w:proofErr w:type="spellStart"/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инфор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маци</w:t>
            </w:r>
            <w:r w:rsidR="00BE2F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онных</w:t>
            </w:r>
            <w:proofErr w:type="spellEnd"/>
            <w:r w:rsidRPr="00350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0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кампа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  <w:proofErr w:type="gramEnd"/>
            <w:r w:rsidRPr="0035067B">
              <w:rPr>
                <w:rFonts w:ascii="Times New Roman" w:hAnsi="Times New Roman" w:cs="Times New Roman"/>
                <w:sz w:val="24"/>
                <w:szCs w:val="24"/>
              </w:rPr>
              <w:t xml:space="preserve"> в год</w:t>
            </w:r>
          </w:p>
        </w:tc>
        <w:tc>
          <w:tcPr>
            <w:tcW w:w="1134" w:type="dxa"/>
          </w:tcPr>
          <w:p w:rsidR="003275FB" w:rsidRDefault="003275FB" w:rsidP="003275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менее </w:t>
            </w:r>
          </w:p>
          <w:p w:rsidR="003275FB" w:rsidRPr="0035067B" w:rsidRDefault="003275FB" w:rsidP="00BE2F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 xml:space="preserve">2-х </w:t>
            </w:r>
            <w:proofErr w:type="spellStart"/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инфор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маци</w:t>
            </w:r>
            <w:r w:rsidR="00BE2F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онных</w:t>
            </w:r>
            <w:proofErr w:type="spellEnd"/>
            <w:r w:rsidRPr="00350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0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кампа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  <w:proofErr w:type="gramEnd"/>
            <w:r w:rsidRPr="0035067B">
              <w:rPr>
                <w:rFonts w:ascii="Times New Roman" w:hAnsi="Times New Roman" w:cs="Times New Roman"/>
                <w:sz w:val="24"/>
                <w:szCs w:val="24"/>
              </w:rPr>
              <w:t xml:space="preserve"> в год</w:t>
            </w:r>
          </w:p>
        </w:tc>
        <w:tc>
          <w:tcPr>
            <w:tcW w:w="1275" w:type="dxa"/>
          </w:tcPr>
          <w:p w:rsidR="003275FB" w:rsidRPr="0035067B" w:rsidRDefault="003275FB" w:rsidP="003275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По факту</w:t>
            </w:r>
          </w:p>
        </w:tc>
        <w:tc>
          <w:tcPr>
            <w:tcW w:w="993" w:type="dxa"/>
          </w:tcPr>
          <w:p w:rsidR="003275FB" w:rsidRPr="0035067B" w:rsidRDefault="003275FB" w:rsidP="003275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МОН</w:t>
            </w:r>
          </w:p>
          <w:p w:rsidR="003275FB" w:rsidRPr="0035067B" w:rsidRDefault="003275FB" w:rsidP="003275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МКИТ</w:t>
            </w:r>
          </w:p>
        </w:tc>
        <w:tc>
          <w:tcPr>
            <w:tcW w:w="1559" w:type="dxa"/>
          </w:tcPr>
          <w:p w:rsidR="003275FB" w:rsidRPr="0035067B" w:rsidRDefault="003275FB" w:rsidP="003275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МКИТ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3275FB" w:rsidRPr="0035067B" w:rsidRDefault="003275FB" w:rsidP="003275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3275FB" w:rsidRPr="0035067B" w:rsidRDefault="003275FB" w:rsidP="003275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МТСР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3275FB" w:rsidRPr="0035067B" w:rsidRDefault="003275FB" w:rsidP="003275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МЗ</w:t>
            </w:r>
          </w:p>
        </w:tc>
      </w:tr>
      <w:tr w:rsidR="00F27091" w:rsidRPr="0035067B" w:rsidTr="00BE2F37">
        <w:tc>
          <w:tcPr>
            <w:tcW w:w="426" w:type="dxa"/>
            <w:vMerge/>
          </w:tcPr>
          <w:p w:rsidR="00F27091" w:rsidRPr="0035067B" w:rsidRDefault="00F27091" w:rsidP="00F270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</w:tcPr>
          <w:p w:rsidR="00F27091" w:rsidRPr="0035067B" w:rsidRDefault="00F27091" w:rsidP="00F270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27091" w:rsidRPr="0035067B" w:rsidRDefault="003275FB" w:rsidP="00F2709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И</w:t>
            </w:r>
            <w:r w:rsidR="00F27091" w:rsidRPr="0035067B">
              <w:rPr>
                <w:rFonts w:ascii="Times New Roman" w:hAnsi="Times New Roman" w:cs="Times New Roman"/>
                <w:sz w:val="24"/>
                <w:szCs w:val="24"/>
              </w:rPr>
              <w:t xml:space="preserve">нтернет-ресурса по вопросам инклюзивного образования </w:t>
            </w:r>
          </w:p>
        </w:tc>
        <w:tc>
          <w:tcPr>
            <w:tcW w:w="1276" w:type="dxa"/>
          </w:tcPr>
          <w:p w:rsidR="00F27091" w:rsidRPr="0035067B" w:rsidRDefault="00F27091" w:rsidP="003275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992" w:type="dxa"/>
          </w:tcPr>
          <w:p w:rsidR="00F27091" w:rsidRPr="0035067B" w:rsidRDefault="00F27091" w:rsidP="003275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3" w:type="dxa"/>
          </w:tcPr>
          <w:p w:rsidR="00F27091" w:rsidRPr="0035067B" w:rsidRDefault="00F27091" w:rsidP="003275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27091" w:rsidRPr="0035067B" w:rsidRDefault="00F27091" w:rsidP="00F270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Созда</w:t>
            </w:r>
            <w:r w:rsidR="003275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35067B">
              <w:rPr>
                <w:rFonts w:ascii="Times New Roman" w:hAnsi="Times New Roman" w:cs="Times New Roman"/>
                <w:sz w:val="24"/>
                <w:szCs w:val="24"/>
              </w:rPr>
              <w:t xml:space="preserve"> блока по </w:t>
            </w:r>
            <w:proofErr w:type="spellStart"/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инклю</w:t>
            </w:r>
            <w:r w:rsidR="003275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зив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образо</w:t>
            </w:r>
            <w:r w:rsidR="003275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сайте МОН </w:t>
            </w:r>
          </w:p>
        </w:tc>
        <w:tc>
          <w:tcPr>
            <w:tcW w:w="1134" w:type="dxa"/>
          </w:tcPr>
          <w:p w:rsidR="00F27091" w:rsidRPr="0035067B" w:rsidRDefault="00F27091" w:rsidP="00F270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Наращи</w:t>
            </w:r>
            <w:r w:rsidR="003275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proofErr w:type="gramEnd"/>
            <w:r w:rsidRPr="0035067B">
              <w:rPr>
                <w:rFonts w:ascii="Times New Roman" w:hAnsi="Times New Roman" w:cs="Times New Roman"/>
                <w:sz w:val="24"/>
                <w:szCs w:val="24"/>
              </w:rPr>
              <w:t xml:space="preserve"> блока по </w:t>
            </w:r>
            <w:proofErr w:type="spellStart"/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инклю</w:t>
            </w:r>
            <w:r w:rsidR="003275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зив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образо</w:t>
            </w:r>
            <w:r w:rsidR="003275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сайте МОН </w:t>
            </w:r>
          </w:p>
        </w:tc>
        <w:tc>
          <w:tcPr>
            <w:tcW w:w="1134" w:type="dxa"/>
          </w:tcPr>
          <w:p w:rsidR="00F27091" w:rsidRPr="0035067B" w:rsidRDefault="00F27091" w:rsidP="00F27091">
            <w:pPr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Наращи</w:t>
            </w:r>
            <w:r w:rsidR="003275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proofErr w:type="gramEnd"/>
            <w:r w:rsidRPr="0035067B">
              <w:rPr>
                <w:rFonts w:ascii="Times New Roman" w:hAnsi="Times New Roman" w:cs="Times New Roman"/>
                <w:sz w:val="24"/>
                <w:szCs w:val="24"/>
              </w:rPr>
              <w:t xml:space="preserve"> блока по </w:t>
            </w:r>
            <w:proofErr w:type="spellStart"/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инклю</w:t>
            </w:r>
            <w:r w:rsidR="003275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зивному</w:t>
            </w:r>
            <w:proofErr w:type="spellEnd"/>
            <w:r w:rsidRPr="00350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образо</w:t>
            </w:r>
            <w:r w:rsidR="003275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ванию</w:t>
            </w:r>
            <w:proofErr w:type="spellEnd"/>
            <w:r w:rsidRPr="0035067B">
              <w:rPr>
                <w:rFonts w:ascii="Times New Roman" w:hAnsi="Times New Roman" w:cs="Times New Roman"/>
                <w:sz w:val="24"/>
                <w:szCs w:val="24"/>
              </w:rPr>
              <w:t xml:space="preserve"> на сайте МОН </w:t>
            </w:r>
          </w:p>
        </w:tc>
        <w:tc>
          <w:tcPr>
            <w:tcW w:w="1275" w:type="dxa"/>
          </w:tcPr>
          <w:p w:rsidR="00F27091" w:rsidRPr="0035067B" w:rsidRDefault="00F27091" w:rsidP="00F27091">
            <w:pPr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Наращива</w:t>
            </w:r>
            <w:r w:rsidR="003275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35067B">
              <w:rPr>
                <w:rFonts w:ascii="Times New Roman" w:hAnsi="Times New Roman" w:cs="Times New Roman"/>
                <w:sz w:val="24"/>
                <w:szCs w:val="24"/>
              </w:rPr>
              <w:t xml:space="preserve"> блока по инклюзи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275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ному образованию на сайте МОН</w:t>
            </w:r>
          </w:p>
        </w:tc>
        <w:tc>
          <w:tcPr>
            <w:tcW w:w="993" w:type="dxa"/>
          </w:tcPr>
          <w:p w:rsidR="00F27091" w:rsidRPr="0035067B" w:rsidRDefault="00F27091" w:rsidP="003275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</w:rPr>
              <w:t>МОН</w:t>
            </w:r>
          </w:p>
        </w:tc>
        <w:tc>
          <w:tcPr>
            <w:tcW w:w="1559" w:type="dxa"/>
          </w:tcPr>
          <w:p w:rsidR="00F27091" w:rsidRPr="0035067B" w:rsidRDefault="00F27091" w:rsidP="003275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06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МОН</w:t>
            </w:r>
          </w:p>
        </w:tc>
      </w:tr>
    </w:tbl>
    <w:p w:rsidR="005401EB" w:rsidRDefault="005401EB" w:rsidP="00F4176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BE2F37" w:rsidRDefault="00BE2F37" w:rsidP="00BE2F37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56BA">
        <w:rPr>
          <w:rFonts w:ascii="Times New Roman" w:hAnsi="Times New Roman" w:cs="Times New Roman"/>
          <w:b/>
          <w:sz w:val="24"/>
          <w:szCs w:val="24"/>
        </w:rPr>
        <w:t>Список сокращений:</w:t>
      </w:r>
    </w:p>
    <w:p w:rsidR="00BE2F37" w:rsidRDefault="00BE2F37" w:rsidP="00BE2F37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0" w:type="auto"/>
        <w:tblInd w:w="5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4"/>
        <w:gridCol w:w="937"/>
        <w:gridCol w:w="425"/>
        <w:gridCol w:w="11112"/>
      </w:tblGrid>
      <w:tr w:rsidR="00BE2F37" w:rsidRPr="00A8191E" w:rsidTr="000B3E0F">
        <w:trPr>
          <w:trHeight w:val="252"/>
        </w:trPr>
        <w:tc>
          <w:tcPr>
            <w:tcW w:w="564" w:type="dxa"/>
          </w:tcPr>
          <w:p w:rsidR="00BE2F37" w:rsidRDefault="00BE2F37" w:rsidP="000B3E0F">
            <w:pPr>
              <w:pStyle w:val="tkTekst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7" w:type="dxa"/>
          </w:tcPr>
          <w:p w:rsidR="00BE2F37" w:rsidRDefault="00BE2F37" w:rsidP="000B3E0F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4E">
              <w:rPr>
                <w:rFonts w:ascii="Times New Roman" w:hAnsi="Times New Roman" w:cs="Times New Roman"/>
                <w:bCs/>
                <w:sz w:val="24"/>
                <w:szCs w:val="24"/>
              </w:rPr>
              <w:t>МОН</w:t>
            </w:r>
          </w:p>
        </w:tc>
        <w:tc>
          <w:tcPr>
            <w:tcW w:w="425" w:type="dxa"/>
          </w:tcPr>
          <w:p w:rsidR="00BE2F37" w:rsidRDefault="00BE2F37" w:rsidP="000B3E0F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</w:p>
        </w:tc>
        <w:tc>
          <w:tcPr>
            <w:tcW w:w="11112" w:type="dxa"/>
          </w:tcPr>
          <w:p w:rsidR="00BE2F37" w:rsidRDefault="00BE2F37" w:rsidP="000B3E0F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4E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науки Кыргызской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BE2F37" w:rsidRPr="00A8191E" w:rsidTr="000B3E0F">
        <w:trPr>
          <w:trHeight w:val="252"/>
        </w:trPr>
        <w:tc>
          <w:tcPr>
            <w:tcW w:w="564" w:type="dxa"/>
          </w:tcPr>
          <w:p w:rsidR="00BE2F37" w:rsidRDefault="00BE2F37" w:rsidP="000B3E0F">
            <w:pPr>
              <w:pStyle w:val="tkTekst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7" w:type="dxa"/>
          </w:tcPr>
          <w:p w:rsidR="00BE2F37" w:rsidRDefault="00BE2F37" w:rsidP="000B3E0F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4E">
              <w:rPr>
                <w:rFonts w:ascii="Times New Roman" w:hAnsi="Times New Roman" w:cs="Times New Roman"/>
                <w:bCs/>
                <w:sz w:val="24"/>
                <w:szCs w:val="24"/>
              </w:rPr>
              <w:t>МТСР</w:t>
            </w:r>
          </w:p>
        </w:tc>
        <w:tc>
          <w:tcPr>
            <w:tcW w:w="425" w:type="dxa"/>
          </w:tcPr>
          <w:p w:rsidR="00BE2F37" w:rsidRDefault="00BE2F37" w:rsidP="000B3E0F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</w:p>
        </w:tc>
        <w:tc>
          <w:tcPr>
            <w:tcW w:w="11112" w:type="dxa"/>
          </w:tcPr>
          <w:p w:rsidR="00BE2F37" w:rsidRDefault="00BE2F37" w:rsidP="000B3E0F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4E">
              <w:rPr>
                <w:rFonts w:ascii="Times New Roman" w:hAnsi="Times New Roman" w:cs="Times New Roman"/>
                <w:sz w:val="24"/>
                <w:szCs w:val="24"/>
              </w:rPr>
              <w:t>Министерство труда и социального развития Кыргызской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BE2F37" w:rsidTr="000B3E0F">
        <w:trPr>
          <w:trHeight w:val="252"/>
        </w:trPr>
        <w:tc>
          <w:tcPr>
            <w:tcW w:w="564" w:type="dxa"/>
          </w:tcPr>
          <w:p w:rsidR="00BE2F37" w:rsidRDefault="00BE2F37" w:rsidP="000B3E0F">
            <w:pPr>
              <w:pStyle w:val="tkTekst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7" w:type="dxa"/>
          </w:tcPr>
          <w:p w:rsidR="00BE2F37" w:rsidRDefault="00BE2F37" w:rsidP="000B3E0F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4E">
              <w:rPr>
                <w:rFonts w:ascii="Times New Roman" w:hAnsi="Times New Roman" w:cs="Times New Roman"/>
                <w:bCs/>
                <w:sz w:val="24"/>
                <w:szCs w:val="24"/>
              </w:rPr>
              <w:t>МЗ</w:t>
            </w:r>
          </w:p>
        </w:tc>
        <w:tc>
          <w:tcPr>
            <w:tcW w:w="425" w:type="dxa"/>
          </w:tcPr>
          <w:p w:rsidR="00BE2F37" w:rsidRDefault="00BE2F37" w:rsidP="000B3E0F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</w:p>
        </w:tc>
        <w:tc>
          <w:tcPr>
            <w:tcW w:w="11112" w:type="dxa"/>
          </w:tcPr>
          <w:p w:rsidR="00BE2F37" w:rsidRDefault="00BE2F37" w:rsidP="000B3E0F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4E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Кыргызской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BE2F37" w:rsidRPr="00A8191E" w:rsidTr="000B3E0F">
        <w:trPr>
          <w:trHeight w:val="252"/>
        </w:trPr>
        <w:tc>
          <w:tcPr>
            <w:tcW w:w="564" w:type="dxa"/>
          </w:tcPr>
          <w:p w:rsidR="00BE2F37" w:rsidRDefault="00BE2F37" w:rsidP="000B3E0F">
            <w:pPr>
              <w:pStyle w:val="tkTekst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7" w:type="dxa"/>
          </w:tcPr>
          <w:p w:rsidR="00BE2F37" w:rsidRDefault="00BE2F37" w:rsidP="000B3E0F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4E">
              <w:rPr>
                <w:rFonts w:ascii="Times New Roman" w:hAnsi="Times New Roman" w:cs="Times New Roman"/>
                <w:bCs/>
                <w:sz w:val="24"/>
                <w:szCs w:val="24"/>
              </w:rPr>
              <w:t>МКИТ</w:t>
            </w:r>
          </w:p>
        </w:tc>
        <w:tc>
          <w:tcPr>
            <w:tcW w:w="425" w:type="dxa"/>
          </w:tcPr>
          <w:p w:rsidR="00BE2F37" w:rsidRDefault="00BE2F37" w:rsidP="000B3E0F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</w:p>
        </w:tc>
        <w:tc>
          <w:tcPr>
            <w:tcW w:w="11112" w:type="dxa"/>
          </w:tcPr>
          <w:p w:rsidR="00BE2F37" w:rsidRDefault="00BE2F37" w:rsidP="000B3E0F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4E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культуры, информации и туризма Кыргызской Республики;</w:t>
            </w:r>
          </w:p>
        </w:tc>
      </w:tr>
      <w:tr w:rsidR="00BE2F37" w:rsidTr="000B3E0F">
        <w:trPr>
          <w:trHeight w:val="252"/>
        </w:trPr>
        <w:tc>
          <w:tcPr>
            <w:tcW w:w="564" w:type="dxa"/>
          </w:tcPr>
          <w:p w:rsidR="00BE2F37" w:rsidRDefault="00BE2F37" w:rsidP="000B3E0F">
            <w:pPr>
              <w:pStyle w:val="tkTekst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7" w:type="dxa"/>
          </w:tcPr>
          <w:p w:rsidR="00BE2F37" w:rsidRDefault="00BE2F37" w:rsidP="000B3E0F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4E">
              <w:rPr>
                <w:rFonts w:ascii="Times New Roman" w:hAnsi="Times New Roman" w:cs="Times New Roman"/>
                <w:bCs/>
                <w:sz w:val="24"/>
                <w:szCs w:val="24"/>
              </w:rPr>
              <w:t>МФ</w:t>
            </w:r>
          </w:p>
        </w:tc>
        <w:tc>
          <w:tcPr>
            <w:tcW w:w="425" w:type="dxa"/>
          </w:tcPr>
          <w:p w:rsidR="00BE2F37" w:rsidRDefault="00BE2F37" w:rsidP="000B3E0F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</w:p>
        </w:tc>
        <w:tc>
          <w:tcPr>
            <w:tcW w:w="11112" w:type="dxa"/>
          </w:tcPr>
          <w:p w:rsidR="00BE2F37" w:rsidRPr="00A8191E" w:rsidRDefault="00BE2F37" w:rsidP="000B3E0F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5A4E">
              <w:rPr>
                <w:rFonts w:ascii="Times New Roman" w:hAnsi="Times New Roman" w:cs="Times New Roman"/>
                <w:sz w:val="24"/>
                <w:szCs w:val="24"/>
              </w:rPr>
              <w:t>Министерство финансов Кыргызской Республики;</w:t>
            </w:r>
          </w:p>
        </w:tc>
      </w:tr>
      <w:tr w:rsidR="00BE2F37" w:rsidTr="000B3E0F">
        <w:trPr>
          <w:trHeight w:val="252"/>
        </w:trPr>
        <w:tc>
          <w:tcPr>
            <w:tcW w:w="564" w:type="dxa"/>
          </w:tcPr>
          <w:p w:rsidR="00BE2F37" w:rsidRDefault="00BE2F37" w:rsidP="000B3E0F">
            <w:pPr>
              <w:pStyle w:val="tkTekst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7" w:type="dxa"/>
          </w:tcPr>
          <w:p w:rsidR="00BE2F37" w:rsidRPr="00BE2F37" w:rsidRDefault="00BE2F37" w:rsidP="000B3E0F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F37">
              <w:rPr>
                <w:rFonts w:ascii="Times New Roman" w:hAnsi="Times New Roman" w:cs="Times New Roman"/>
                <w:sz w:val="24"/>
                <w:szCs w:val="24"/>
              </w:rPr>
              <w:t>ОМСУ</w:t>
            </w:r>
          </w:p>
        </w:tc>
        <w:tc>
          <w:tcPr>
            <w:tcW w:w="425" w:type="dxa"/>
          </w:tcPr>
          <w:p w:rsidR="00BE2F37" w:rsidRPr="00BE2F37" w:rsidRDefault="00BE2F37" w:rsidP="000B3E0F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</w:p>
        </w:tc>
        <w:tc>
          <w:tcPr>
            <w:tcW w:w="11112" w:type="dxa"/>
          </w:tcPr>
          <w:p w:rsidR="00BE2F37" w:rsidRPr="00BE2F37" w:rsidRDefault="00BE2F37" w:rsidP="000B3E0F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F37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</w:t>
            </w:r>
          </w:p>
        </w:tc>
      </w:tr>
    </w:tbl>
    <w:p w:rsidR="001F63B1" w:rsidRDefault="001F63B1" w:rsidP="00F4176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F63B1" w:rsidRDefault="001F63B1" w:rsidP="00F4176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bookmarkStart w:id="0" w:name="_GoBack"/>
      <w:bookmarkEnd w:id="0"/>
    </w:p>
    <w:sectPr w:rsidR="001F63B1" w:rsidSect="0035067B">
      <w:footerReference w:type="default" r:id="rId8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3D86" w:rsidRDefault="00023D86" w:rsidP="00001176">
      <w:pPr>
        <w:spacing w:after="0" w:line="240" w:lineRule="auto"/>
      </w:pPr>
      <w:r>
        <w:separator/>
      </w:r>
    </w:p>
  </w:endnote>
  <w:endnote w:type="continuationSeparator" w:id="0">
    <w:p w:rsidR="00023D86" w:rsidRDefault="00023D86" w:rsidP="00001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776881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35067B" w:rsidRPr="0035067B" w:rsidRDefault="007B5861">
        <w:pPr>
          <w:pStyle w:val="a7"/>
          <w:jc w:val="right"/>
          <w:rPr>
            <w:rFonts w:ascii="Times New Roman" w:hAnsi="Times New Roman" w:cs="Times New Roman"/>
          </w:rPr>
        </w:pPr>
        <w:r w:rsidRPr="0035067B">
          <w:rPr>
            <w:rFonts w:ascii="Times New Roman" w:hAnsi="Times New Roman" w:cs="Times New Roman"/>
          </w:rPr>
          <w:fldChar w:fldCharType="begin"/>
        </w:r>
        <w:r w:rsidR="0035067B" w:rsidRPr="0035067B">
          <w:rPr>
            <w:rFonts w:ascii="Times New Roman" w:hAnsi="Times New Roman" w:cs="Times New Roman"/>
          </w:rPr>
          <w:instrText>PAGE   \* MERGEFORMAT</w:instrText>
        </w:r>
        <w:r w:rsidRPr="0035067B">
          <w:rPr>
            <w:rFonts w:ascii="Times New Roman" w:hAnsi="Times New Roman" w:cs="Times New Roman"/>
          </w:rPr>
          <w:fldChar w:fldCharType="separate"/>
        </w:r>
        <w:r w:rsidR="00BE2F37">
          <w:rPr>
            <w:rFonts w:ascii="Times New Roman" w:hAnsi="Times New Roman" w:cs="Times New Roman"/>
            <w:noProof/>
          </w:rPr>
          <w:t>2</w:t>
        </w:r>
        <w:r w:rsidRPr="0035067B">
          <w:rPr>
            <w:rFonts w:ascii="Times New Roman" w:hAnsi="Times New Roman" w:cs="Times New Roman"/>
          </w:rPr>
          <w:fldChar w:fldCharType="end"/>
        </w:r>
      </w:p>
    </w:sdtContent>
  </w:sdt>
  <w:p w:rsidR="00001176" w:rsidRDefault="00001176" w:rsidP="00F535DD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3D86" w:rsidRDefault="00023D86" w:rsidP="00001176">
      <w:pPr>
        <w:spacing w:after="0" w:line="240" w:lineRule="auto"/>
      </w:pPr>
      <w:r>
        <w:separator/>
      </w:r>
    </w:p>
  </w:footnote>
  <w:footnote w:type="continuationSeparator" w:id="0">
    <w:p w:rsidR="00023D86" w:rsidRDefault="00023D86" w:rsidP="000011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6F340A"/>
    <w:multiLevelType w:val="hybridMultilevel"/>
    <w:tmpl w:val="624A4258"/>
    <w:lvl w:ilvl="0" w:tplc="DE18F4F2">
      <w:start w:val="1"/>
      <w:numFmt w:val="bullet"/>
      <w:lvlText w:val="-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176"/>
    <w:rsid w:val="00001176"/>
    <w:rsid w:val="00023D86"/>
    <w:rsid w:val="00027A1B"/>
    <w:rsid w:val="00055FFD"/>
    <w:rsid w:val="000D28EE"/>
    <w:rsid w:val="00100B5F"/>
    <w:rsid w:val="001F4BD2"/>
    <w:rsid w:val="001F63B1"/>
    <w:rsid w:val="002101AE"/>
    <w:rsid w:val="00213214"/>
    <w:rsid w:val="002728B7"/>
    <w:rsid w:val="00287F9D"/>
    <w:rsid w:val="0029218F"/>
    <w:rsid w:val="002A5FA6"/>
    <w:rsid w:val="002B5C88"/>
    <w:rsid w:val="003275FB"/>
    <w:rsid w:val="003469F6"/>
    <w:rsid w:val="0035067B"/>
    <w:rsid w:val="003B2E4D"/>
    <w:rsid w:val="003C1B2F"/>
    <w:rsid w:val="003C6B08"/>
    <w:rsid w:val="004762B6"/>
    <w:rsid w:val="00483DEA"/>
    <w:rsid w:val="004D2D05"/>
    <w:rsid w:val="004D6644"/>
    <w:rsid w:val="0052393D"/>
    <w:rsid w:val="005401EB"/>
    <w:rsid w:val="0055326E"/>
    <w:rsid w:val="005A61AF"/>
    <w:rsid w:val="005B2709"/>
    <w:rsid w:val="005B7C68"/>
    <w:rsid w:val="005F3239"/>
    <w:rsid w:val="0062415F"/>
    <w:rsid w:val="00640C47"/>
    <w:rsid w:val="006A524B"/>
    <w:rsid w:val="006E0243"/>
    <w:rsid w:val="007B5861"/>
    <w:rsid w:val="007B6B02"/>
    <w:rsid w:val="0080575D"/>
    <w:rsid w:val="00846068"/>
    <w:rsid w:val="008662D5"/>
    <w:rsid w:val="008D6593"/>
    <w:rsid w:val="008F57CE"/>
    <w:rsid w:val="00934A34"/>
    <w:rsid w:val="00947B6F"/>
    <w:rsid w:val="00A7588B"/>
    <w:rsid w:val="00A777A3"/>
    <w:rsid w:val="00AE013A"/>
    <w:rsid w:val="00AF6977"/>
    <w:rsid w:val="00B41CA4"/>
    <w:rsid w:val="00BE2F37"/>
    <w:rsid w:val="00CF1D96"/>
    <w:rsid w:val="00D624BE"/>
    <w:rsid w:val="00E040B8"/>
    <w:rsid w:val="00E25033"/>
    <w:rsid w:val="00EB01C1"/>
    <w:rsid w:val="00EB5B81"/>
    <w:rsid w:val="00F13F84"/>
    <w:rsid w:val="00F27091"/>
    <w:rsid w:val="00F41769"/>
    <w:rsid w:val="00F535DD"/>
    <w:rsid w:val="00F61762"/>
    <w:rsid w:val="00F95EBE"/>
    <w:rsid w:val="00FA2BD3"/>
    <w:rsid w:val="00FA7D3B"/>
    <w:rsid w:val="00FB5BEB"/>
    <w:rsid w:val="00FC04A5"/>
    <w:rsid w:val="00FC0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C48182-C998-48B4-84AC-00D16939A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6B02"/>
  </w:style>
  <w:style w:type="paragraph" w:styleId="2">
    <w:name w:val="heading 2"/>
    <w:basedOn w:val="a"/>
    <w:next w:val="a"/>
    <w:link w:val="20"/>
    <w:uiPriority w:val="9"/>
    <w:qFormat/>
    <w:rsid w:val="00001176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01176"/>
    <w:rPr>
      <w:rFonts w:ascii="Cambria" w:eastAsia="Times New Roman" w:hAnsi="Cambria" w:cs="Times New Roman"/>
      <w:b/>
      <w:bCs/>
      <w:color w:val="4F81BD"/>
      <w:sz w:val="26"/>
      <w:szCs w:val="26"/>
      <w:lang w:val="en-US" w:eastAsia="en-US"/>
    </w:rPr>
  </w:style>
  <w:style w:type="paragraph" w:styleId="a3">
    <w:name w:val="List Paragraph"/>
    <w:aliases w:val="References"/>
    <w:basedOn w:val="a"/>
    <w:link w:val="a4"/>
    <w:uiPriority w:val="34"/>
    <w:qFormat/>
    <w:rsid w:val="00001176"/>
    <w:pPr>
      <w:ind w:left="720"/>
      <w:contextualSpacing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4">
    <w:name w:val="Абзац списка Знак"/>
    <w:aliases w:val="References Знак"/>
    <w:link w:val="a3"/>
    <w:uiPriority w:val="34"/>
    <w:locked/>
    <w:rsid w:val="00001176"/>
    <w:rPr>
      <w:rFonts w:ascii="Calibri" w:eastAsia="Times New Roman" w:hAnsi="Calibri" w:cs="Times New Roman"/>
      <w:lang w:val="en-US" w:eastAsia="en-US" w:bidi="en-US"/>
    </w:rPr>
  </w:style>
  <w:style w:type="paragraph" w:styleId="a5">
    <w:name w:val="header"/>
    <w:basedOn w:val="a"/>
    <w:link w:val="a6"/>
    <w:uiPriority w:val="99"/>
    <w:unhideWhenUsed/>
    <w:rsid w:val="0000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1176"/>
  </w:style>
  <w:style w:type="paragraph" w:styleId="a7">
    <w:name w:val="footer"/>
    <w:basedOn w:val="a"/>
    <w:link w:val="a8"/>
    <w:uiPriority w:val="99"/>
    <w:unhideWhenUsed/>
    <w:rsid w:val="0000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01176"/>
  </w:style>
  <w:style w:type="table" w:styleId="a9">
    <w:name w:val="Table Grid"/>
    <w:basedOn w:val="a1"/>
    <w:uiPriority w:val="59"/>
    <w:rsid w:val="005401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5B7C6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1F63B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3506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506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63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0D01F-36E5-4F18-B267-136FC0965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Назгуль Жунусова</cp:lastModifiedBy>
  <cp:revision>4</cp:revision>
  <cp:lastPrinted>2019-06-20T09:57:00Z</cp:lastPrinted>
  <dcterms:created xsi:type="dcterms:W3CDTF">2019-06-19T11:38:00Z</dcterms:created>
  <dcterms:modified xsi:type="dcterms:W3CDTF">2019-06-20T09:57:00Z</dcterms:modified>
</cp:coreProperties>
</file>